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泉州开元寺+南少林+洛阳桥+鲟浦村一日游大团行程单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117751255986F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【泉州记忆】——游走西街，闽南原貌老街区，探寻舌尖上的泉州美食
                <w:br/>
                【美食待客】——陪你走街串巷，体验小众、深度、难忘的老泉州市井美食
                <w:br/>
                 【美拍秘境】——INS网红拍摄打卡景点小西埕，人生必去一次的地方，朋友圈发发发
                <w:br/>
                【世遗新选】——设计避人潮线路，深度慢玩开元市.南少林.洛阳桥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自费说明：因行程景点中寺庙属于佛教圣地不允许大声喧哗，我们倡导文明旅游，无噪音旅游，需要客人自费租用无线耳麦20元/人次；自愿消费，绝不强制。
                <w:br/>
                【07:00】厦门岛内酒店接【如遇到酒店不顺路，导游会安排打车集合，打车费报销，敬请谅解】
                <w:br/>
                【08：20】穿越厦门翔安海底隧道、翔安区，车程约80分钟；
                <w:br/>
                【10：00】【开元寺】礼佛祈福
                <w:br/>
                【开元寺】位于鲤城区西街，是中国东南沿海重要的文物古迹，也是福建省内规模较大的佛教寺院。该寺始创于唐初垂拱二年（686年），初名莲花道场，开元二十六年（738年）更名开元寺。现存主要庙宇系明、清两代修建，南北长260米，东西宽300米，占地面积78000平方米。
                <w:br/>
                <w:br/>
                【西街观景平台】站在西街高处，俯视千年古刹开元寺，观西街，忆繁华泉州！
                <w:br/>
                【网红打卡地小西埕】是西街新建的小型文创园，有很多的网红文字，很适合去拍照，白天和晚上拍照的感觉是很不一样的，小西埕也留下了；白岩松留下的一句话（泉州，这是你一生至少要去一次的城市！）
                <w:br/>
                <w:br/>
                【西街】是泉州较早开发的街道和区域，早在宋朝，它就已经象征了泉州的繁荣，它还是泉州市区保存较完整的古街区，保留着大量具有历史原貌的建筑。
                <w:br/>
                <w:br/>
                【12：00】前往餐厅用餐
                <w:br/>
                【13：00】探秘【泉州南少林】少林南拳文化武术起源地
                <w:br/>
                【泉州南少林】又名镇国东禅寺，俗称南少林，相传为曾救唐王十三棍僧之一的智空入闽所建。泉州南少林始建于唐朝，兴盛于两宋，至今已有上千年历史。
                <w:br/>
                <w:br/>
                【14:00】探秘【洛阳桥】中国古代四大名桥之一
                <w:br/>
                【洛阳桥】洛阳桥原名万安桥，是古代汉族桥梁建筑的杰作之一。据史料记载，初建时桥长三百六十丈，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【15：00】前往浔埔村，蟳埔村位于福建省泉州市丰泽区东海社区的一条小渔村，这里居住的是古时阿拉伯人的后裔。这里的女人们头上戴着鲜花做的漂亮的簪花围，戴着丁香耳坠，穿着大裾衫、宽脚裤，形成了一道独特的风情，她们和惠安女、湄州女一起并称福建三大渔女，这里还有别具特色的民居“蚵壳厝”。体验浔埔村地方民俗，风土人情。【插花自理】
                <w:br/>
                【16：30】结束行程返回厦门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1.交通：全程空调旅游车，一人一正坐?
                <w:br/>
                2.门票：含行程所列景点门票?
                <w:br/>
                3.导游：专线工作人员和当地景区讲解员服务?
                <w:br/>
                4.保险：旅游交通车位险、旅行社责任险?
                <w:br/>
                5.儿童：儿童价格只含车费，车上提供正座?
                <w:br/>
                6.用餐：含午餐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1.不包含途中个人消费（如：矿泉水，零食，纪念品，特产等）；
                <w:br/>
                2.当地参加的自费以及以上“费用包含”中不包含的其它项目。
                <w:br/>
                3.3. 自费说明：因行程景点中寺庙属于佛教圣地不允许大声喧哗，我们倡导文明旅游，无噪音旅游，需要客人自费租用无线耳麦20元/人次；自愿消费，绝不强制。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1.此团属于散拼形式，并根据先到先上车原则，一人一座，不预留位置。。?
                <w:br/>
                <w:br/>
                2.儿童说明：因交通条例规定：旅游营运车辆不得超载，不管身高多少都必须占座。旅游车辆按车位核算成本身7.景内3:当地村民自营商店，绝非本产品中包含的购物店，进入景区请谨慎购物，如遇村民招揽生意 或 导游推销商品，请自行判断是否购买，本店不承担质量问题和纠纷责任。
                <w:br/>
                4:在车辆行驶过程中请坐好，不要随意走动，并系好安全带。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2026-07-22T00:23:56+08:00</dcterms:created>
  <dcterms:modified xsi:type="dcterms:W3CDTF">2026-07-22T00:23:56+08:00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