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魅力厦门·帆船赶海一日游行程单</w:t>
      </w:r>
    </w:p>
    <w:p>
      <w:pPr>
        <w:jc w:val="center"/>
        <w:spacing w:after="100"/>
      </w:pPr>
      <w:r>
        <w:rPr>
          <w:rFonts w:ascii="宋体" w:hAnsi="宋体" w:eastAsia="宋体" w:cs="宋体"/>
          <w:sz w:val="20"/>
          <w:szCs w:val="20"/>
        </w:rPr>
        <w:t xml:space="preserve">一眼知行程：帆船出海冲浪-午餐海鲜大咖锅-赶海抓蟹-音乐广场-沙坡尾-演武大桥观景平台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11775128698nX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全国联运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厦门市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【纯净品质】赠海鲜大咖锅·16人mini小团~
                <w:br/>
                【任性撒欢】体验小资帆船出海冲浪，邂逅海豚~
                <w:br/>
                【拥抱大海】全新体验本土渔民捕鱼、赶海等日常，找寻大海的馈赠~
                <w:br/>
                【金牌服务】专注服务品质，打造金牌服务型导游，为品质代言~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  <w:gridSpan w:val="2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gridSpan w:val="2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司机小哥驾驶空调巴士到各个酒店接贵宾。
                <w:br/>
                景点 · 鹭岛黄金海岸赶海——抓鱼捕蟹
                <w:br/>
                抵达海岸滩涂渔场，步行5分钟至海边，在海边资深渔民带领下到滩涂渔场体验赶海乐趣。卷起裤子、带着特制的工具，到浅海滩涂捕捉鱼虾、挖蛤蜊、捡贝壳，享受大海的馈赠~。潮水退去，打桩扎网，渔民幸事，各种海鱼海蟹犹如探囊取物，退潮后收获丰收海产体验渔民的生活。
                <w:br/>
                【滩涂赶海】（租用费：铲子+小水桶，25元/人）动起您的双手，拿起专业工具，去开采属于您的海上‘珍宝吧’
                <w:br/>
                海洋小贴士：海蟹的大部分时间是在寻找食物，它们一般并不挑食，只要能够弄到的食物都可以吃，小鱼虾是它们的最爱，不过有些螃蟹吃海藻，甚至于连动物尸体和植物都能吃。
                <w:br/>
                温馨提醒：
                <w:br/>
                1、带眼镜的朋友，可以准备一个眼镜绳噢，可以自己制作哈，避免玩耍时眼镜脱落情况出现；
                <w:br/>
                2、如可以请准备一套备用衣服，可以免费寄存；
                <w:br/>
                3、携带老人及儿童，应有成人家属陪同，照看好老人儿童！
                <w:br/>
                4、建议携带常备出游物品，如晕车贴，正气水，防晒乳，风油精，防蚊药水等。
                <w:br/>
                <w:br/>
                <w:br/>
                <w:br/>
                <w:br/>
                景点：音乐广场
                <w:br/>
                南音桥上，看音乐广场海域沙滩，平坦开阔。沙滩铺着鹅卵石，海水与鹅卵石奏出美妙的自然乐章。在这里随心地散散步，享受日光与海风的轻抚，让时间都慢下来，烦恼都散去。
                <w:br/>
                <w:br/>
                <w:br/>
                午餐· 赠送海鲜大咖锅
                <w:br/>
                景点 · 帆船出海，近距离触摸大海（请一定要带上有效身份证，否则无法登船）
                <w:br/>
                从香山或五缘湾游艇港码头出发，私人帆船教练相伴，扬帆起航。【出海邂逅海豚】一路乘风破浪，一路满满惊喜体验（有机率看到海豚鱼跃于海面）。蓝天大海，映入眼帘的是厦门最美的海岸线。边际海天一色，金门列岛，白鹭并航前行，风帆摇摆，心随帆动。
                <w:br/>
                景点 · 饱含文艺的避风港——沙坡尾
                <w:br/>
                【沙坡尾】是厦门港的源起之地，它的历史可以追溯到明代以前。早期的厦门港是一湾弧形的海湾，这一带海湾呈月牙型，金色的沙滩连成一片，故有“玉沙坡”的美称。 历史上又划分“沙坡头”与“沙坡尾”两个地段，分界线就是一条由碧山岩汇聚而下的溪流，溪流的出海口即是现今沙坡尾避风港坞口的位置。
                <w:br/>
                景点 · 最美夕阳欣赏——演武大桥观景平台
                <w:br/>
                演武大桥观景平台和演武大桥通体洁白的鱼腹式风格相应，一万平方米观景平台平缓地向厦门湾伸展出它的翅膀，碧海与蓝天相映，听浪鼓岩壁，赏轮渡、海沧、鼓浪屿及漳州港之景。海风轻拂，晚霞漫天，余晖入目，在这里可以看到厦门醉美的夕阳（陪你最爱的人一起看）~
                <w:br/>
                <w:br/>
                <w:br/>
                <w:br/>
                集合返回厦门市区酒店
                <w:br/>
                乘车返回厦门市区，旅游巴士沿路依次送各位贵宾回酒店休息。
                <w:br/>
                备注：由于赶海时间视潮汐时间而定，故当天行程顺序会有所调整，保证不减少景点及游玩时间~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※用餐：中餐赠送海鲜大咖锅（不用不退）
                <w:br/>
                ※交通：区间空调旅游车（注意：因地域限制，用车皆为套车，有可能会出现人等车的现象均属正常，望您谅解）；
                <w:br/>
                ※门票：行程所列景点首道门票。以上景点的游览时间仅供参考（不含园中园门票）；
                <w:br/>
                ※导游：金牌执证导游，全部经过岗前服务培训的服务型导游；
                <w:br/>
                ※儿童费用：儿童报价包帆船船票，含半餐费和车导费。
                <w:br/>
                注意事项：用餐餐厅或景点周边游开放性商场，景点中有开放性店铺和有开放性的店铺均不属于购物店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【特别提醒】此行程报价及出团日期仅供参考，请与客服进行二次确认后为准！
                <w:br/>
                【支付说明】请在支付前咨询客服，进行确认位置后再行支付！避免有不必要的损失！
                <w:br/>
                【特殊说明】报名时可能需要客人提供姓名及证件号，敬请配合客服。游客报名时应当明了：当实际成团人数未达到成团人数标准时，或由于客观原因导致的不成团，组团社不承担责任。
                <w:br/>
                【产品提供方】本产品为厦门建发国旅提供。
                <w:br/>
                <w:br/>
                免费热线电话：2121111
                <w:br/>
                质量监督电话：0592-2263456
                <w:br/>
                地 址：厦门思明区环岛东路1699号建发国际大厦10楼，本宣传单（广告）仅为要约邀请，因不定因素可能导致相关信息变更，立约前请详询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旅游者应确保身体健康，保证自身条件能够完成行程；未满2周岁或年满70周岁的，有心肺脑血管病听视力障碍的，不宜长途及高原旅行的，既有病史和身体残障的，均不适合参加；任何隐瞒造成的后果由旅游者自行承担。
                <w:br/>
                2、签定合同请提供有效正确的身份信息，并于行程中随身携带身份证件，遗忘遗失等造成的无法登机，无法力理入住酒店等损失由旅游者自行承担。
                <w:br/>
                3、此产品为全国散客拼团，因其特殊性，根据具体航班，天气，路况，车次及不同的出发时间，住宿酒店，不同行程旅游者的衔接，由此可能造成等待；行程中约定时间均为预计，实际可能有一定误差。因任何公共交通引起的人身财产行程损失，由旅游者自行承担；因非我社造成的旅游者无法出游的，我社需收取已产生费用，并收取业务预定损失，需换人参加的，需另签合同为准；出发后要求退团的，所有团款不退；因非我社造成的旅游者行程变化的，减少部分我社不予补偿，增加的费用由旅游者自行承担。
                <w:br/>
                4、出行前请提前了解目的地天气地理状况，并请备好常用保暖，降暑，防晒，防雨用品及常备药品。请注意行程中上下车，行车中，酒店内，景区内，用餐点人身及财产安全；景区内禁止吸烟，请爱护公共环境卫生。
                <w:br/>
                5、行程内行车途中均会提供沿途休息及上厕所，请主动付费自备小钞。包括餐后休息，酒店休息，行程中标明的自由活动均属自由活动时间，期间旅游者自身财产及人身安全由其本人自行负责，请注意安全，并请勿参加违反中国法律不宜参加的活动。
                <w:br/>
                6、各景区内配套，各延途停留点均有旅游纪念品，纪念照片，法物流通处，土特产，小卖部各物品出售，非我社提供服务，特别是私人小贩售卖，更不在我社控制范围，不买请勿还价；如有兴趣，请旅游者自行甄别，如有购买为其个人行为，任何后果由旅游者自行承担。
                <w:br/>
                7、因特殊原因造成标准误差，按照实际发生情况根据《旅游法》进行补退；因旅游过程中的特殊情况，在不减少旅游景点游览的情况下，我社保留旅游行程临时调整的权利。
                <w:br/>
                8、因不可抗力因素或者旅行社、履行辅助人已尽合理注意义务仍不能避免的事件，造成旅游者行程减少的，我社按未发生费用退还；造成滞留的，我社将协助安排，因此增加的费用由旅游者自行承担。
                <w:br/>
                9、行程中未经协商的擅自离团，视同旅游者违约，未完成部分将被视为自行放弃，我社不再退费，并不予承担旅游者由此产生的额外费用。正常的项目退费（门票，住宿）以我社折扣价为标准，均不以挂牌价为准。擅自离团一切后果由客人自行承担。
                <w:br/>
                10、我社会对团队质量进行随时监控，请谅解散客拼团局限性，并就团队质量问题及时与我社沟通，以便及时协助解决；旅游者在完团前，请认真客观填写《旅行社服务质量跟踪调查表》，完团后反愦意见与本人签字意见相悖的，我社不予处理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打印日期：2026-07-22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2026-07-22T00:35:05+08:00</dcterms:created>
  <dcterms:modified xsi:type="dcterms:W3CDTF">2026-07-22T00:35:05+08:00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