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暑假爸妈带我游京津5日游（B标）行程单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1781506897LE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✅闽南自组——乡音乡情暖心田
                <w:br/>
                <w:br/>
                ✅ 享住 舒适酒店，全程安排热早
                <w:br/>
                <w:br/>
                ✅安排故宫耳麦：听清每一段历史，不遗漏任何一次感动。
                <w:br/>
                <w:br/>
                ✅ 4早6正餐——40-60元餐标（含特色餐：全聚德烤鸭，炸酱面）
                <w:br/>
                <w:br/>
                ✅每日矿泉水——少年出汗，随时补水，不让热情被口渴打断。
                <w:br/>
                <w:br/>
                ✅一人一座，全程空调旅游车——安全舒适，免去辗转劳顿。
                <w:br/>
                <w:br/>
                ✅黄金航班：别人赶早班机疲惫不堪，我们午后起飞从容优雅，别人走回头路浪费时间，我们天津进北京出高效游玩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厦门-天津
                <w:br/>
                厦门乘航班抵达天津,前往美丽的海滨城市天津, 世界上唯一的夫妻纪念馆【周邓纪念馆】（约30分钟，每周一闭馆、政府关闭或遇航班延误来不及参观则参观外景,不另行安排），游天津5A级景区“津门故里”【古文化街】（游览30分钟左右）；后乘车沿途游览“万国建筑博览会”之称的【五大道意风区】。乘车远眺【望海楼】世界上最大的桥上摩天轮【天津之眼】。参观展示天津几百年独特食文化、天津小吃汇集地【食品街】品尝天津老三绝狗不理包子，天津麻花，耳朵眼炸糕，过一把“卫嘴子”的瘾（超市品尝，如不愿品尝请餐厅等候）；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 游览世界上最大城市中心广场【天安门广场】，参观【毛主席纪念堂】外观，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游览集科学，探索，科技于一身的世界最大的科技馆之【中国科技馆新馆或国子监】（每日限流，我社尽量预约上若未预约上科技馆和国子监则换首都博物馆）（含A厅门票，2小时），从“飞鸟“的尝试到太空舱的出现，人类的梦想不断变为现实，让我们荡漾在科学的海洋，把永恒的拼搏化作我们坚毅的性格，开启孩子们“探索奥秘”的神奇之旅；参观【奥林匹克公园】２９届北京奥运会主会场【鸟巢、国家游泳中心水立方外景】园区中心景观路线，公园占地面积1000多公顷。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w:br/>
                走进中国最高学府【清华或北大入内参观】,踏访百年名校,沉浸式感受浓厚学术氛围与青春朝气,领略名校人文底蕴与建筑风貌,于游览间树立求学理想,汲取奋进成长的力量。  （此点属于高校非常规景点，导游不入校，客人自由参观，如未预约成功改为外观,每人补贴200元/人)。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参观【解密国家级博物馆盲盒】（首都博物馆、军事博物馆等或其它博物馆随机盲盒）在生命长卷中寻找自己的进化坐标，生命史诗的沉浸式剧场这里不是标本仓库，而是地球记忆的活态解码器。前往【前门大街】参观京城老字号店铺，六必居、 同仁堂、广誉远、瑞福祥、步瀛斋、等众多京城老字号，自由逛街挑选北京礼物。后乘航班返回厦门,结束愉快旅程!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天津/北京厦门经济舱机票，含往返机场建设税及燃油费，准确航班以确认为准，准确起飞时间以航空公司电脑为准.机票开出，不得签转、更改、退票，因身份证过期、未带户口本造成损失由客人自负。
                <w:br/>
                2、住宿：
                <w:br/>
                标准B: 北京全程入住四环左右携程三钻酒店等或同级  房差760元
                <w:br/>
                3、用餐：4早6正 （正餐八菜二汤）   (餐标： 餐标40元/人；全聚德60元/人  特色餐：北京全聚德烤鸭，炸酱面)；早餐&lt;早餐为酒店赠送，不吃不退费用；儿童不占床不含早&gt;；团队餐每桌十人，人数减少，菜的数量酌减，但餐标不变，脱团餐费不退。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7.儿童儿童如需含门票补200元/人
                <w:br/>
                8.特别说明：门票已按优惠价格核算，故老年证，学生证，残疾证等优惠证件不再享受优惠。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2026-07-22T00:26:31+08:00</dcterms:created>
  <dcterms:modified xsi:type="dcterms:W3CDTF">2026-07-22T00:26:31+08:00</dcterms:modified>
</cp:coreProperties>
</file>

<file path=docProps/custom.xml><?xml version="1.0" encoding="utf-8"?>
<Properties xmlns="http://schemas.openxmlformats.org/officeDocument/2006/custom-properties" xmlns:vt="http://schemas.openxmlformats.org/officeDocument/2006/docPropsVTypes"/>
</file>