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【好吃懒游*完美四川】成都+金沙遗址+乐山大佛+峨眉山+九寨沟+黄龙+都江堰双飞8日游行程单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Fuyou5520031R5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服务：专车接送、专业优秀司导
                <w:br/>
                景点：金沙遗址、乐山、峨眉山、都江堰、黄龙、九寨沟
                <w:br/>
                餐食：全程7早10正，十次定制特色餐
                <w:br/>
                住宿：全程当地未挂牌5星，升级一晚国际五星、一晚挂牌五星
                <w:br/>
                购物：全程2个购物店
                <w:br/>
                娱乐：全程0个推荐自费娱乐项目，赠送川剧变脸晚会+藏羌歌舞晚会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厦门/泉州-成都
                <w:br/>
                厦门/泉州/福州机场搭乘客机飞往有“天府之国”美誉的四川。
                <w:br/>
                【温馨小提示】：
                <w:br/>
                1、成都因城市规划堵车严重，如出现机场等待现象，请您予以理解，且因出站口仅供临时停车，客人可能会步行至停车场汇合给您带来的不便请您谅解。
                <w:br/>
                2、入住酒店时需要客人自行交房卡押金（押金金额根据酒店等级不同，价格不同，具体以酒店实际产生为准），押金会在第二日早上退还客人
                <w:br/>
                3、此日抵达成都较早的客人可自行前往春熙路、太古里等商圈，或游览锦里、武侯祠、杜甫草堂等名胜之地。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金沙遗址—乐山大佛（船游）—峨眉山
                <w:br/>
                酒店早餐后乘车前往【金沙遗址博物馆】（门票已含，游览时间1小时），全国重点文物保护单位，国家AAAA级旅游景区，国家一级博物馆，国家考古遗址公园。遗址出土了世界上同一时期遗址中最为密集的象牙、数量最为丰富的金器和玉器。其中最富盛名的是太阳神鸟金箔，被确定为中国文化遗产标志和成都城市形象标识主图案。金沙遗址的发现，把成都城市史提前到了3000年前，由此被视为成都城市史的开端。
                <w:br/>
                前往百年川菜老店“陈麻婆豆腐”/“人民食堂”享用午餐“陈麻婆豆腐”始创于清朝同治元年（1862年），开创于成都外北万福桥边，原名“陈兴盛饭铺”。老板娘面上微麻，人称陈麻婆。万福桥上常有下苦力之人在此歇脚，光顾“陈兴盛饭铺”的主要是挑油的脚夫，这些人经常是买点豆腐、牛肉、再从油篓子里舀些菜油要求老板娘代为加工，日子一长陈氏对烹制豆腐有了一套独特的烹饪技巧。烹制豆腐色泽红亮，牛肉臊香酥，味道又麻，又辣，又烫，深得人们喜爱，陈氏所烹豆腐由此扬名，求食者趋之若鹜。文人骚客常会于此，有好事者观其老板娘面上麻痕便戏之为陈麻婆豆腐，此言不胫而走遂为美谈，饭铺因此冠名为“陈麻婆豆腐”。据《成都通览》记载陈麻婆豆腐在清朝末年便被列为成都著名食品，陈麻婆川菜馆虽距今一百五十余年盛名长盛不衰。
                <w:br/>
                午餐后，乘车前往【乐山风景区】（已含船游乐山船票，游览时间40分钟），世界第一大坐佛乐山大佛开凿于唐玄宗开元初年，历时90年才告完成。佛像高71米，比号称世界最大的阿富汗米昂大佛（高53米）高出18米，是名副其实的世界之最，号称 “巨型睡佛”又称“隐型睡佛”，令人叹为观止的是，举世闻名的乐山大佛正好端坐在“巨型睡佛”腋部的深坳处，似乎正好应验了唐代雕佛者寓意的“心即是佛”和古代民间“圣人出于腋下”之说，形成了“佛中有佛”的奇观。“巨型睡佛”的形成，究竟是天造地设，还是古人匠心？一时众说纷纭，为“巨型睡佛”增添了更加神秘的色彩。前往翘脚牛肉发源地-乐山市苏稽镇，“寻味非遗”：甲申年的老店“古市香”百年传承，非遗味道，匠人的精神就为做好这碗汤，经营以来一直以人为本，用良心做菜，原滋原味原生态 ，屋内摆放着来自不同朝代的物件。古色古香古气息，身临其中仿佛有时光穿越，是味觉的欢腾也是视觉的盛宴。
                <w:br/>
                前往【峨眉山象城旅游文化城】（自由活动1小时）。峨眉象城是一座体验佛教文化、旅游观光购物、休闲度假鉴赏、感受地方文化特色的旅游目的地，象城朝拜大道牌坊镌刻着台湾佛光山开山宗长星云大师为峨眉象城题写的墨宝“朝圣起点”，是世界双遗产所在地的又一新的亮点。
                <w:br/>
                晚上观看【川剧变脸晚会】（价值280/人，赠送景点费用不去不退）后返回酒店休息。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峨眉山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峨眉山—成都
                <w:br/>
                峨眉山金顶一日游-成都
                <w:br/>
                早餐后，在酒店乘车出发前往【峨眉山】（已含门票和全山观光车），换乘景区观光车前往峨眉山最高停车场-雷洞坪（50公里）享用午餐“峨眉九大碗”，后步行 1.5 公里（约 40 min）至接引殿，乘坐【金顶】往返索道（自费：上行 65 元/人、下行 55 元/人）上金顶，朝拜高 48 米的十方四面佛，在最高的观景平台观云海、佛光 (视天气情况) 等自然奇观以及金银铜殿、十方普贤等，在世界最大的朝拜中心祈福许愿。
                <w:br/>
                峨眉山游览结束后，乘车返回峨眉山市区当地餐饮名店“老树下的味道”，享用当地人的传统小吃豆腐脑打个尖（打尖，行路途中吃便饭。这在小说和杂剧中也俯拾即是。打尖，实际上是打发舌尖的缩略词。舌尖是人对味道最敏感的地方，赶路的时候饿了，好赖吃点东西，打发一下舌尖，而后继续上路），一锅熬得很稠的豆粉糊糊，一碗嫩豆花倒进去，用大铁勺打碎，搅匀，盛一碗，加进酱油，花椒粉，辣椒油，姜蒜汁，花生米，酥黄豆，榨菜，葱花，川味十足，解馋。老树下，老味道，老食材，老灶，让传承温暖美好。
                <w:br/>
                打尖过后，返回成都享用正式晚餐“鸡毛店或者人民食堂”，后返回酒店休息。
                <w:br/>
                “鸡毛店”透明式厨房，传统与现代的结合。看得见做菜的每一步程序，杜绝地沟油、杜绝不新鲜、杜绝下脚料、看的见的安心，吃下去的放心，新鲜的食材，与麻辣的结合，一起在锅里翻腾跳跃，味道之巴适。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成都—都江堰—茂县
                <w:br/>
                成都-都江堰-茂县
                <w:br/>
                早餐后，乘车前往中缅贸易翡翠免税店，鉴赏翡翠之美，收获家族传承；泰国皇家乳胶原厂制品体验中心（游览时长约2.5小时）。
                <w:br/>
                前往下一站都江堰（车程约50min），都江堰是“大熊猫拥有量最多的城市“，午餐享用“巴布熊猫小吃荟”四川小吃种类繁多，街头巷尾都可以看到，味道多变，色香味形俱全，熊猫小吃，以我们国宝大熊猫可爱的形象为主，萌萌哒很是值得期待。抵达【都江堰】景区停车场，进入景区参观游览（门票已含，观光车+耳麦30元/人需自费，游览时长约1.5小时），都江堰始建于秦昭王末年(约公元前256～前251年）,是蜀郡太守李冰父子在前人鳖灵开凿的基础上组织修建的大型水利工程，两千多年来一直发挥着防洪灌溉的作用，使成都平原成为水旱从人、沃野千里的"天府之国"；
                <w:br/>
                乘车（旅游巴士）经都汶高速，沿途车观紫坪铺水库和川西的“母亲河”岷江河谷风光，途经映秀--汶川抵达当晚入住地茂县酒店（约115km，车程约2小时）；
                <w:br/>
                享用行程中安排的特色定制餐：“氐羌人的乡厨”（菜单：羌族十三花碗、清汤洋芋糍粑、神溪腊三拼、清炖黄花酥肉、打尖鸡、野蕨菜爆肉、凉拌野生木耳、熊掌豆腐、蒸道、时蔬、野菌汤），然后返回酒店休息。
                <w:br/>
                【温馨小提示】：
                <w:br/>
                1、此日总行程较为轻松，行车时间为4小时左右； 
                <w:br/>
                2、当地会有贩卖小吃和水果的摊位，为了您的身体健康，防止腹泻情况的发生，请根据个人身体情况购买食用。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茂县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茂县—黄龙—九寨沟口
                <w:br/>
                早餐后，从酒店出发，途经松潘古城（又称松州古城，是历代兵家必争的边陲军事重镇，是汉民族与少数民族茶马互市的商贸集散地，也是我国现存城墙中首屈一指的古城遗址）抵达川主寺（约150km，车程3.5小时）；
                <w:br/>
                到达川主寺镇享用行程中第三次定制餐，以牦牛为主的菜品---“马家牛肉”（菜单：悄悄话--凉拌牛舌、黄金豆--油酥花生米、四笼小蒸、不怕苦不怕死--苦瓜烧牛肠、前程似锦--红烧牛蹄、白手起家--白水煮牛肉、相煎何太急--铁板牛柳、绝代双骄--双椒牛肉丝、绿幽幽--时蔬、鸿运当头--番茄牛肉汤、吃里扒外--煮土豆、有面子--清汤面）
                <w:br/>
                抵达素有人间瑶池美誉的【黄龙景区】（门票已含，游览时间在3-4小时），景区海拔3010米-3930米，黄龙沟的数千个钙化彩池形态各异，流光泛彩，长达2500米的钙化硫是世界之最。游览时请量力而行（索道费用自理，上行80元/人，下行40元/人）。
                <w:br/>
                游览完后途经岷江源头、甲蕃古城、甘海子湿地最后到达九寨沟，酒店稍作休息；参加九寨沟最好的藏家乐行程中第四次特色餐--“土司私房菜”，喝匝酒、跳锅庄、品尝“土司私房菜”，感受藏族人家热情、淳朴的原始生活。
                <w:br/>
                【温馨小提示】：
                <w:br/>
                1、黄龙景区海拔较高,若产生高原反应（缺氧,气虚等）可在进景区前购买红景天口服液或氧气瓶,切记量力而行；
                <w:br/>
                2、游览黄龙推荐采用以下二种方式(黄龙风景区为龙形的一条沟，沟内有两条栈道，一条上山栈道，一条下山栈道，黄龙景区所有景点位于下山栈道两边）：
                <w:br/>
                A、步行沿上山栈道上，下山栈道下，往返8.5KM，均为山路。
                <w:br/>
                B、推荐方式，最省力游览黄龙所有美景：选择乘索道上行（80元/人，自理），索道将游客送至与最高点五彩池景区海拔持平的地方，走平路（栈道）2900米到达黄龙主景区五彩池，游览后沿下山栈道，一路观赏黄龙景点。
                <w:br/>
                因游客主观游览方式不同，陪同导游可能无法全程跟随，请注意集合时间。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九寨沟口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九寨沟一日游
                <w:br/>
                早餐后前往如诗如梦世界自然遗产【九寨沟】（游览时间约5小时），漫游九寨长海，五彩池，双龙海，诺日朗瀑布等景点等部分景点。（此日午餐不含，请自带零食或自行前往九寨沟唯一的餐厅诺日朗餐厅用餐，60元/人起，自理）
                <w:br/>
                出沟（具体时间导游约定）后回到酒店稍作休息后，由导游带领游客前往行程中第五次定制餐--享用“生态石锅菜”（菜单：白头到老--夫妻肺片、鬼火冒--伤心凉粉、秘制香酥鸭、红红火火--红烧肉、两道轮回--乡村回锅肉，三世因果--酱香肉丝、阿修罗--土豆片、色即是空--炒时蔬、茫茫甜海--秘制南瓜、舍身求法--高山裸鲤鱼、普度众生--紫菜蛋花汤）晚餐后，参加九寨沟藏羌歌舞晚会（价值180元/人，赠送项目，不用不退）。
                <w:br/>
                【温馨小提示】：
                <w:br/>
                九寨沟海拔1900-3100米，多数旅游者无高原反应；领票及排队进入景区等待时间根据当天客流决定；此日户外游览时间较长，紫外线较强，请备好防晒物品；因中餐自理，可自带干粮饮用水，景区内唯一用餐点为诺日朗餐厅；景区内，凭观光车票（已包含）当日可在任一站点自由换乘游览，每辆观光车均有讲解员，导游无法全程跟随，请遵守集合时间，景区内禁烟；景区配套购物设施非我社安排，请根据自身需求合理选择；酒店住宿赠送早餐，不用无法退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九寨沟口</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九寨沟口—特色藏寨—成都
                <w:br/>
                早餐后乘车，途中车观美丽的天然草甸牧场“甘海子”和川西“母亲河”--岷江源头；前往【土特产综合超市】，在这里可根据需要自由挑选土特产作为伴手礼带回给家人朋友（游览时间90分钟）。参观松潘县川主寺镇【精品藏寨】(游览时间约90分钟），这里可以了解东方藏族人的风俗习惯，民族特色，欣赏藏传佛教文化中的壁画、经幡、白塔、玛尼石堆等艺术品，了解具有浓厚高原特色的青稞棚及牛粪墙体等，这里也是为了解决少数民族地区建设和就业推出的原生态的村寨游览。让您在观山玩水、沐浴阳光、亲近自然的同时，能够深入体验韵味深厚、风味淳朴的藏民族文化。
                <w:br/>
                到达川主寺镇享用行程中第六次定制餐，以中药材、山珍为主的“九味珍煲”：（基本佐料：冬虫夏草、高原金天麻、贝母之王—松贝母、养生之王—高原玛卡、藏红花、石斛、当归、虫草花等名贵中药材）经汶川、都江堰最后返回成都。抵达成都酒店入住。
                <w:br/>
                【温馨小提示】：
                <w:br/>
                1、九寨沟返回当天，路途较远，容易产生堵车现象，建议不选择乘当天飞机或火车返程，以免给您带来不必要的损失。
                <w:br/>
                2、返程送机的工作人员会在21：00之前通知第二天送机的时间，如过点仍未通知，请主动联系。
                <w:br/>
                3、景区内外所有物品售卖，不属于我社安排购物，敬请游客注意。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成都-厦门/泉州
                <w:br/>
                早餐后，您可根据航班时间自由安排，指定时间地点小车会至酒店送您至成都机场，乘坐航空公司客机飞返福建，结束愉快旅程。
                <w:br/>
                【温馨小提示】：
                <w:br/>
                1.此日无行程安排，仅提供机场送机服务，无导游服务，出发时间在酒店提供早餐以前的，请勿忘退房时于前台领取路早；出发时间在中午以后的，请于12：00前退房，可将行礼寄存前台，再自行安排活动
                <w:br/>
                2、我社提供机场拼车送站服务，登机手续请根据机场指引自行办理。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排：厦门（泉州/福州）/成都/厦门（泉州/福州），（机票为特价票或团队票、不得签改、换人及退票，如果退票只退税）；客人提供的名字及证件必须准确。若因名单提供错误造成的损失由游客自行承担；游客务必携带登机有效证件。
                <w:br/>
                2、用车安排：全程空调旅游车，保证一人一个正座；机场接送及中转接送另安排小车，景区内用车为环保观光车（接送机无导游服务）
                <w:br/>
                3、住宿安排：当地高档型标准酒店， 1人一床位，未特别说明时，产生自然单间敬请自理。内陆城市住宿条件有限,请游客理解。
                <w:br/>
                参考酒店：
                <w:br/>
                全程高档酒店标准，升级一晚挂牌五星、一晚国际五星
                <w:br/>
                成都段参考：友豪锦江/金府华美达/智汇堂枫泽/寅生国际或相同级别酒店
                <w:br/>
                峨眉山挂五参考：世纪阳光/恒迈酒店或相同级别酒店
                <w:br/>
                国际五星参考：温江皇冠假日大酒店、费尔顿凯莱大酒店或相同级别酒店
                <w:br/>
                茂县段参考：九顶山国际大酒店或相同级别酒店                                  九寨沟段参考：九寨记忆/郦湾度假酒店或相同级别酒店
                <w:br/>
                4、门票服务：金沙遗址、船游乐山、峨眉山及观光车、都江堰、九寨沟门票及观光车、黄龙门票 ( 学生、老年人、军人、伤残人士、离休干部 等凭有效证件可享受优惠，优惠金额由导游团上退还游客，因九寨沟、黄龙为网上订票，故在统计时须告知导游，如未告知导游真实优惠票的情况而引起损失，由客人自理，半价优惠一共退180元/人，免票一共退360元/人)。（儿童因不含门票请旅游者于景区售票处自购。景区配套设施设备容貌及卫生状况不属于旅游行程质量范畴。）5、用餐服务：全程含7早10正餐（早餐为酒店含早（不吃不退），正餐以清淡的川菜为主，八菜一汤，十人一桌（人数不足菜量酌减），不含酒水，以川菜为主，如有忌口者可自备食物；行程中团队用餐，客人自愿放弃，费用不退。如果早上出发时间较早，早餐可以是路早餐包，敬请谅解
                <w:br/>
                6、导游服务：持导游证导游服务。（机场司机接送，无导游）
                <w:br/>
                7、儿童服务：12岁以下，只含机票、正餐、旅游车费
                <w:br/>
                8、保险服务：含旅行社责任保险，请游客自愿办理旅游人身意外险，如参团人员为外宾请提前告之。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1、单房差，酒店押金。
                <w:br/>
                2、不含旅游意外险、不含个人消费（如电话、药品等）。
                <w:br/>
                3、由于客人是失信人员而造成的机票（交通）损失由客人自理
                <w:br/>
                4、不含航空意外险，送机人员会推荐，如有需求请自愿购买，不强迫。
                <w:br/>
                5、因交通延误、取消等意外事件或不可抗力原因导致的额外费用客人自理
                <w:br/>
                6、小孩（12岁以下）不含床位、门票及其它赠送项目费用；不含酒店早餐。产生其它费用自理。
                <w:br/>
                7、不含都江堰观光车+耳麦30元/人、峨眉山金顶上行 65 元/人、下行 55 元/人、索道保险10元/人、猴区保险5元/人，黄龙上行索道80元/人，黄龙下行索道40元/人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特别申明：本产品为特惠打包价，若客人减少景点、房、餐、车均不退减费用，中途离团费用不退。
                <w:br/>
                1、景区酒店组合消费,不用餐不退费。部分地区酒店热水、空调都分时段供应，热水一般为晚9点至11点间供应，大多酒店不提供一次性用品，请游客自行准备。行程中所列酒店是根据当地的旅游实际接待条件而做出的相应星级评价，不代表官方依据。除游客特别要求挂星以外，均为预备星级(即准星级)。
                <w:br/>
                2、景点门票如因人力不可抗拒因素造成无法游览，旅行社可以在不减少景点的情况下根据情况调整游览景点的先后顺序。在游览过程中，如游客擅自脱离我公司导游而跟其他无关人员前往行程以外景点，则视为客人或团队违约，我公司有权终止该游客或该团的一切接待活动，并对客人或团队所出现意外情况不承担任责任。
                <w:br/>
                3、关于车辆交通：目前四川旅游市场方面，因8座以下车辆无法办理旅游牌照,游客需对此情况明白无误，不得以此为理由提起投诉。长时间高原行车，途中车辆负荷较重，可能会遇到汽车抛锚并影响行程的情况,请游客做好心理准备。如遇人力不可抗拒因素，如塌方、路阻、车辆故障，当地政府行为等造成行程延误，或不能完成上述景点，责任不在旅行社，旅行社不承担赔偿责任，由此产生的超支费用由游客自理。但我公司会积极配合解决。
                <w:br/>
                4、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允许参加的活动。
                <w:br/>
                5、车辆沿途加油、加水、团队餐厅、停车站点，住宿宾馆以及各景区内均有购物场所，属商业实体自营行为，购物随客意愿。游客购物属个人自愿消费行为，旅行社不承担退货、赔偿责任。特别是私人小贩售卖，更不在我社控制范围，不买请勿还价；如有兴趣，请旅游者自行甄别，如有购买其产品、产生的后果客人自行负责。
                <w:br/>
                6、因不可抗力或者旅行社、履行辅助人已尽合理注意义务仍不能避免的事件，造成旅游者行程减少的，我社按未发生费用退还；造成滞留的，我社将协助安排，因此增加的费用由旅游者自行承担。
                <w:br/>
                7、行程中未经协商的擅自离团，视同旅游者违约，未完成部分将被视为自行放弃，我社不再退费，并不予承担旅游者由此产生的额外费用。正常的项目退费（门票，住宿）以我社折扣价为标准。
                <w:br/>
                8、请游客认真填写《旅行社服务质量跟踪调查表》。旅行社以游客所填写的《旅行社服务质量跟踪调查表》作为旅游服务质量标准依据。如果游客在完团后提出与其填写《旅行社服务质量跟踪调查表》意见不符的投诉，我社将不予处理。
                <w:br/>
                9、以上报价我社仅提供旅行社发票，需住宿、车费、餐费等原始发票的客人请提前告知，落实后若能提供所产生税费客人自理；景区内小摊及购物不在我社控制之内，如有需要，请谨慎购买！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0自费，全程2个购物店，1个景中店</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2026-10-23T14:07:15+08:00</dcterms:created>
  <dcterms:modified xsi:type="dcterms:W3CDTF">2026-10-23T14:07:15+08:00</dcterms:modified>
</cp:coreProperties>
</file>

<file path=docProps/custom.xml><?xml version="1.0" encoding="utf-8"?>
<Properties xmlns="http://schemas.openxmlformats.org/officeDocument/2006/custom-properties" xmlns:vt="http://schemas.openxmlformats.org/officeDocument/2006/docPropsVTypes"/>
</file>