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【心自广澳】澳大利亚东海岸经典名城 8 天 （墨尔本+布里斯班+黄金海岸+悉尼）行程单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11758252915Se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墨尔本--藏在迷宫里的惊喜
                <w:br/>
                十二门徒/墨尔本大学/维州国家美术馆/墨尔本植物园/布里斯班+黄金海岸/天堂农庄/直升机飞机体验
                <w:br/>
                悉尼--在这里，时光可以慵懒
                <w:br/>
                悉尼大学/悉尼歌剧院入内/蓝山公园
                <w:br/>
                酣睡--心安如归
                <w:br/>
                全程严选舒适四星酒店      
                <w:br/>
                美食--自然酝酿的默契
                <w:br/>
                墨尔本牛排午餐/港式茶饮/悉尼韩式BBQ/特色澳式炸鱼薯条/中式团餐8菜一汤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全国各地  厦门  墨尔本各位贵宾敬请前往厦门机场，于指定时间集合，乘机飞往澳大利亚名城--墨尔本。厦门航空：MF803 22:15—09:35（+1）（飞行时间约 9 小时 20 分钟）
【墨尔本】是一座很“潮”的城市。这座城市不仅有着精致的餐饮、刺激的运动，你
还能找到各种艺 术体验。丰富的文化历史、新时代潮流，在墨市实现完美融合。你可以
漫步于人来人往的巷道、 时尚的街区和精致的美食场所，领略墨尔本的无穷魅力。
早：自理 午： 自理 晚：航班餐
飞机上
                <w:br/>
                <w:br/>
                第二天
墨尔本
费兹洛依花园-库克船长小屋-墨尔本大学-墨尔本皇家植物园-维州国家美术馆-联邦广场抵达后开始精彩的旅程：【费兹罗花园】是墨尔本市区五大花园之一，占地面积达 65 公顷。该花园位于东墨
尔本的惠灵顿大道，以其绿树成荫、鸟语花香的环境而闻名，充满了浓厚的英国乡村浪漫
色彩。园内景观丰富多样，包括花圃、温室、喷泉、小湖、步道和雕像等，为游客提供了
一个宁静而美丽的休闲场所。【库克船长小屋】（外观）为纪念澳大利亚的发现者、英国著名航海家詹姆斯·库克，
1934 年墨市建市 100 周年之际，澳大利亚实业家拉塞尔爵士出资 800 英镑，将库克
船长的父母在英国约克郡的故居买下，作为礼物送给墨市市民。库克船长小屋是墨市唯一
一座真正意义上建于 18 世纪的建筑。【墨尔本大学】是澳大利亚历史第二悠久的高等学府（仅次于悉尼大学），维多利亚州最古老的大学，也是澳大利亚六所砂岩学府之一。墨尔本大学共培养过 8 位诺贝尔奖得
主。可在此感受浓厚的文化艺术气息。【墨尔本皇家植物园】位于澳大利亚维多利亚首府市南亚拉(South Yarra)的鸟林大道
(Birdwood Avenue)，在市中心以南约五公里的地方。花园以 19 世纪园林艺术布置，内
有大量罕有的植物和澳大利亚本土特有的植物，植物园占地 38 公顷，是全世界设计最好
的植物园之一。【维州国立美术馆 NGV】创立于 1961 年，是目前全澳洲最大的国立美术馆，观内
除了收藏了大批澳洲艺术家的作品外，也有从 17 世纪至本世纪欧洲近代和现代的作品，
其中包括伦勃朗、毕卡索、莫奈、提香等世界著名艺术巨匠的作品，特别以毕卡索的“哭
泣的女人”Weeping woman 最具收藏价值而闻名于世。【联邦广场】联邦广场是澳大利亚结构最复杂、最宏大的建筑项目之一。联邦广场面
积占了整整一个街区，独特的、超现实的抽象主义建筑风格，颜色与格调洋溢着浓厚的澳
大利亚土著文化色彩，体现了澳大利亚国民对源远流长的土著文化和土著居民祖辈的尊
重，其鲜明而大胆的设计风格出自 Lab 建筑师事务所 （Lab Architecture）和澳大利亚
Bates Smart 建筑设计事务所之手。
早：航班餐食 午：团队午餐 晚：牛排餐墨尔本四星酒店
                <w:br/>
                <w:br/>
                第三天
墨尔本
大洋路十二门徒（海线+内线）在酒店享受早餐后，乘坐大巴欣赏墨尔本最著名的自然景色：【大洋路】位于墨尔本西部，由第一次世界大战归来的澳洲士兵开始修建，大洋路从
上世纪 80 年代初正式被定为国家自然公园对游客开放。在悬崖峭壁中间开辟出来的大洋路，沿途奇景迭出，世界上没有第二条路可以媲美。驾车奔驰在大洋路上，可说是一次又
一次的惊奇之旅的大组合，沿途几乎不到一公里就是个绝景，您可以欣赏到最著名的景观【十二门徒石】在海岸线坐落著经过几百万年的风化和海水侵蚀形成的 12 个断壁岩石。
矗立在湛蓝的海洋中的独立礁石，形态各异，犹如人的面孔，称为&amp;quot;十二使徒岩&amp;quot;。大自然
的鬼斧神工塑造了令人惊叹的壮阔雄伟的奇景。因为自然原因目前只有八座屹立不倒。游
毕返回维多利亚首府墨尔本。
早：酒店早餐 午：炸鱼薯条餐 晚：团队晚餐
墨尔本四星酒店
                <w:br/>
                <w:br/>
                第四天
墨尔本  布里斯班-黄金海岸酒店早餐后或酒店打包早餐后，乘车前往机场，乘机飞往布里斯班。航班：待定
【布里斯班市政厅】建于 1930 年，是一座具有意大利典型新古典主义派风格的棱柱
型塔式建筑，通体用昆州特有的棕黄色砂石建成。它以前是布里斯班市政理事会的总部，
现在称为市政中心，而且是向公众开放的游览场所。市政厅的门庭有很多立柱，非常雄伟，
顶部高插云霄的市政厅钟塔，深具南欧风情。它高 106 米，仍保持着澳大利亚钟塔之最，
非常壮观；【南岸公园】为 1988 年世界博览会的旧址，位于布里斯班河南岸，占地 16 公顷，
是最受市民喜欢的地点，这里是享受布里斯班亚热带气候的最佳去处，园内有水质清澈的
柯达海滩和青葱的林荫草地。而北岸正是大厦林立的市中心.市民会在假日时观看广场上
街头的表演,是享受亚热带气候的好去处，也是每年各式庆典活动中心，观看跨年烟火之
地！您也可以选择乘坐布里斯班最富盛名的摩天轮，360 度观赏布里斯班河两岸的宜人景
色。【袋鼠角】袋鼠角是个观看整个布里斯班城市风光和河流风光的观光点。想要一览布
里斯班的地平线， 这里是绝佳角度，由于布里斯班河流经这儿时正好是个 U 字形， 整
片城市风貌以超广角呈现，相当壮观。【故事桥】故事桥是布里斯本最著名的大桥，建造
于 1940 年 6 月 6 日，是澳洲设计并建造的最大的钢铁大桥。桥的名字叫“故事桥”，但
并没有什么特别的故事。之所以叫故事桥是因为它是以桥的设计者的名字“Story”命名
的，中文名字就叫“故事”了。
早：酒店早餐 午：港式茶饮 晚：团队晚餐
黄金海岸四星酒店
                <w:br/>
                <w:br/>
                第五天
黄金海岸
危险角-天堂农庄-5 分钟直升飞机体验在酒店享受早餐后开始精彩的旅程：【危险角】位于黄金海岸南端，是昆士兰州与新南威尔士州的交界处。这里有绵延数
公里的美丽的金黄海岸及成群飞舞的海鸟，站在悬崖上可以眺望无际的海岸线和层层的白
色海浪，迎面是徐徐的微风。它是危险角，同时也是最美的海角。【天堂农庄】在农庄内游客能欣赏到牧人们精湛的骑术，观看牧场牛仔如何得心应手
的将皮鞭甩的叭叭作响，还有百闻不如一见的挤牛奶与回力镖表演。而当大家看到牧羊犬
奋力将小羊们赶进羊圈后如释重负的样子，都会情不自禁为它鼓掌。稍后大家围坐在营地
篝火旁享受丛林面包和比利茶，牧人会跟大家讲述这些传统食物的制作过程。另外在天堂
农庄里，人们还可以给袋鼠和七彩鹦鹉喂食，更有机会抱着考拉拍照。除了考拉袋鼠之外，
农庄里还有狐獴，狨猴 、鸸鹋、澳大利亚野狗、马、羊驼、狗、牛、羊 、天竺鼠 、等
多种动物，游客们可以跟这些农庄动物们开心互动。
特别赠送黄金海岸 5 分钟直升机体验（如因天气等不可抗力因素导致取消，无费用可退）
早：酒店早餐 午：团队午餐 晚：团队晚餐
黄金海岸四星酒店
                <w:br/>
                <w:br/>
                第六天
黄金海岸  悉尼
蓝山国家公园-蕾拉小镇-悉尼大学酒店早餐后或酒店打包早餐后，乘车前往机场，乘机飞往悉尼。航班：待定
【悉尼】位于澳大利亚的东南沿岸，是澳大利亚新南威尔士州的首府，也是澳大利亚
面积最大、人口最多的城市。空间、阳光、自由是悉尼给人最深刻的印象，这里有绝佳的
海景可供欣赏，也可以驱车前往悉尼周边的海滩和森林，远离城市的喧嚣。
抵达后开始精彩的旅程:
乘车前往【蓝山国家公园】，名列世界遗产的蓝山国家公园，种植了大量的澳洲国树
－桉树（尤加利树），大量树木的树油，在空气中形成了一层蓝蓝的薄雾，让人宛如身处
仙境，园内随处可见断岩峭壁﹑峡谷﹑瀑布，其中尤以「三姐妹岩的浪漫传说」及由澳洲
大峡谷之称「杰美逊峡谷」的风景更具特色，（您可选择自行自费搭乘观光缆车深入 300
公尺﹑斜 52 度的谷底探奇，此缆车为最早期开采煤矿所建造特殊交通工具，山势壮丽，
美不胜收。并于回程时搭乘全澳洲最陡峭的空中缆车，缆车全长 545 公尺，带您进出世
界遗迹级的 Jamison Valley 雨林。友情提示：须根据自身身体状况来选择是否乘坐）之
后前往【蕾拉小镇】逛街, 古朴的风情小镇,贩卖者各式手工艺品.值得细细品味。【悉尼大学】)悉尼大学始建于 1850 年，为整个澳大利亚的第一所大学，是大洋洲的
学术重镇。悉大坐落于澳洲第一人口城市亦为澳洲金融之都的悉尼市中心，影响着整个澳
洲的社会经济。悉尼大学是澳大利亚六所砂岩学府之一，也是澳大利亚八大名校的核心盟校成员，国际著名研究型大学联盟组织环太平洋大学联盟、亚太国际贸易教育暨研究联盟
的成员大学之一。悉尼在校学生人数高达 51394，根据澳洲政府官方整理的资料，1/3 的
澳洲诺奖得主为悉尼大学校友，遥遥领先澳洲其他大学。
早：酒店早餐 午：团队午餐 晚：团队晚餐
悉尼四星酒店
                <w:br/>
                <w:br/>
                第七天
悉尼
海德公园-圣玛丽教堂-歌剧院入内（30 分钟）-海港大桥-鱼市场-玫瑰湾（双湾）-岩石区酒店早餐后开始精彩行程：【海德公园】位于悉尼市中心的海德公园初建于 1810 年，已经近 200 年的历史，那
里有大片洁净的草坪，百年以上的参天大树，是这里休闲的一个好去处。公园的中心是一
个设计独特的喷水池。【圣玛丽亚大教堂】悉尼海德公园附近的圣玛丽大教堂(St Mary&amp;#39;s Cathedral)是悉尼
天主教社区的精神家园。它是悉尼大主教的所在地，建于悉尼第一个天主教堂的旧址。大
教堂是由当地的砂岩建成，“哥特式”的建筑风格是欧洲中世纪大教堂的建筑遗风。
入内参观【悉尼歌剧院】，悉尼歌剧院是从 50 年代开始构思兴建，由丹麦建筑师约
恩•乌松设计，共耗时 16 年、斥资 1200 万澳币完成建造，为了筹措经费，除了募集基金
外，澳洲政府还曾于 1959 年发行悉尼歌剧院彩券。期间历经千辛万苦于 1973 年 10 月
20 日建成,由英国女王伊丽莎白二世揭幕剪彩。您还会在此看到彰显了曲线力度和钢铁工
业之美的悉尼大桥。远眺【悉尼海港大桥】（远眺）是早期悉尼的代表建筑，它像一道横
贯海湾的长虹，巍峨俊秀，气势磅礴，与举世闻名的悉尼歌剧院隔海相望，成为悉尼的象
征之一这座大桥整个工程的全部用钢量为 5.28 万吨，铆钉数是 600 万个，最大铆钉重量
3.5 公斤，用水泥 9.5 万立方米，桥塔、桥墩用花岗石 1.7 万立方米，建桥用油漆 27.2万升，从这些数字足可见铁桥工程的雄伟浩大。【悉尼鱼市场】是悉尼乃至澳洲最大集批发、零售与餐饮与一体的鱼市，也是市民们
享用和采购海鲜的好去处。市场内设有各具特色的海鲜餐厅，中西日式海鲜美食应有尽有。【玫瑰湾】【双湾】这里是私人游艇港湾，对面是海滨高级住宅区，在这里可以领略
到澳大利亚人热爱生活、享受生活的情怀。【岩石区】（途径）是悉尼的灵魂，这里是由
沙石铺就的小巷、胡同和庭院组成的迷宫。是囚犯流放地的历史遗迹与现代繁华都市生活
融合在一起的地方。
早：酒店早餐 午：渔市场自理 晚：韩式 BBQ 自助悉尼四星酒店第八天
悉尼  厦门  全国各地酒店早餐后于指定时间在酒店大堂集合，乘车前往悉尼机场。厦门航空： MF802 12:35—18:45（飞行时间约 9 小时 20 分钟）早：酒店早餐 午：航班 晚：自理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1、厦门—澳大利亚往返国际机票及税费，含机场建设费、燃油附加税；
                <w:br/>
                2、行程内酒店住宿或同级（2 人一间）；
                <w:br/>
                3、优秀中文领队服务；
                <w:br/>
                4、优秀境外司机服务；
                <w:br/>
                5、团队签证费用；
                <w:br/>
                6、行程内所列餐食；
                <w:br/>
                7、行程内所列景点用车，根据人数安排车型；
                <w:br/>
                8、行程内所列景点的首道门票；
                <w:br/>
                9、旅行社责任险、旅游意外险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 2400 元/人
                <w:br/>
                2、行李超重费及一切个人消费，自由活动期餐食
                <w:br/>
                3、因罢工、台风、航班取消或更改时间，交通延阻及其它不可抗力因素所导致的额外费用
                <w:br/>
                4、上述“报价包含”条款中未列明的一切额外费用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2026-05-19T20:44:53+08:00</dcterms:created>
  <dcterms:modified xsi:type="dcterms:W3CDTF">2026-05-19T20:44:53+08:00</dcterms:modified>
</cp:coreProperties>
</file>

<file path=docProps/custom.xml><?xml version="1.0" encoding="utf-8"?>
<Properties xmlns="http://schemas.openxmlformats.org/officeDocument/2006/custom-properties" xmlns:vt="http://schemas.openxmlformats.org/officeDocument/2006/docPropsVTypes"/>
</file>