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【醉氧九仙 邂逅云龙】 德化九仙山、云龙谷、陶瓷二日行程单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DZ17884473385z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德化县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【醉氧九仙山】避暑圣地“中土蓬莱第一山”，打卡网红天空之境、悬崖秋千
                <w:br/>
                ★ 【邂逅云龙谷】走进天然氧吧，养生圣地，漫步云水间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厦门—德化
                <w:br/>
                07 : 3 0 厦 门 集 合 出 发 ， 一 路 欢 声 笑 语 ， 前 往 中 国 瓷 都 德 化 ；
                <w:br/>
                10 : 0 0 抵达参观【顺美陶瓷文化生活馆】顺 美 陶 瓷 文 化 生 活 馆 是 以 中 国 陶
                <w:br/>
                瓷 文 化 为 主 题 的 一 站 式 家 居 陶 瓷 购 物 区 ， 分 为 家 居 陶 瓷 ， 中 国 茶 禅
                <w:br/>
                文 化 和 匠 心 艺 瓷 三 个 专 题 。
                <w:br/>
                13 : 0 0 游 览 天 然 氧 吧 、 养 生 圣 地 【 云 龙 谷 】 。 神 奇 的 九 龙 溪 、 神 匠
                <w:br/>
                的 溪 中 怪 石 、 复 杂 的 原 始 森 林 、 巧 夺 天 工 的 大 小 酒 瓮 ， 孕 育 了 旖 旎
                <w:br/>
                的 峡 谷 风 光 ； 这 里 是 戴 云 山 麓 最 理 想 的 山 水 田 园 休 闲 旅 游 驿 站 。
                <w:br/>
                18:30 入住德化。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德化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德化-厦门
                <w:br/>
                睡 到 自 然 醒 ， 享 用 酒 店 早 餐 。
                <w:br/>
                09: 00 游 览 有 “ 中 土 蓬 莱 第 一 山 ” 美 称 的 【 九 仙 山 】 （ 含 景 交 ） ，
                <w:br/>
                一 座 集 秀 美 风 光 、 宗 教 圣 地 和 文 物 古 迹 于 一 山 的 旅 游 胜 地 ， 山 上 的
                <w:br/>
                湿 度 、 风 速 、 雾 天 均 居 全 国 第 二 位 ， 故 有 佛 光 、 云 海 、 雾 凇 等 气 象
                <w:br/>
                奇 观 。 做 一 回 随 性 休 闲 的 “ 隐 士 ” ， 一 秒 治 愈 “ 城 市 病 ” 。 收 集 佛
                <w:br/>
                光 云 海 ， 随 手 拍 一 张 ， 都 是 刷 爆 朋 友 圈 的 风 景 大 片 ！
                <w:br/>
                结 束 行 程 ， 适 时 返 程 厦 门 ， 回 到 温 馨 的 家 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1、【用餐】全程 1 早 3 正，正餐餐标 50 元/人（500 元/桌，人数不足需补足差价）；
                <w:br/>
                2、【住宿】酒店双标间，两人一间，不含单房差
                <w:br/>
                3、【用车】35 座空调旅游车 （人数不足需补足差价）；
                <w:br/>
                4、【门票】景点所列首道大门票及九仙山景交；
                <w:br/>
                5、【导游】优秀导游服务；
                <w:br/>
                6、【保险】旅行社责任险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1、旅行社意外险；
                <w:br/>
                2、单房差；
                <w:br/>
                3、行程外的自费项目及私人所产生的个人费用等；
                <w:br/>
                4、 由于不可抗拒原因而需要变更行程时产生的费用（包括但不限于自然灾害、航班延误或取消、车辆故障、交通
                <w:br/>
                意外等）。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2026-09-05T10:04:39+08:00</dcterms:created>
  <dcterms:modified xsi:type="dcterms:W3CDTF">2026-09-05T10:04:39+08:00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