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【山海赴约】沙巴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11789557721Xi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5180 元/人/起 4080 元/人/起 1280 元/人/起此价格不适用于 9 月 28 日、9 月 30 日、10 月 5 日 ，以上日期成人+1000 元/人 小童不占床+600 元/人
单房差 2000 元/人/起
                <w:br/>
                B 档：2 晚网评四钻酒店
5480 元/人/起 4080 元/人/起 1680 元/人/起
+2 晚网评五钻酒店此价格不适用于 9 月 28 日、9 月 30 日、10 月 5 日 ，以上日期成人+1200 元/人 小童不占床+600 元/人
单房差 2280 元/人/起
                <w:br/>
                C 档：4 晚网评五钻酒店 5880 元/人/起 4080 元/人/起 2080 元/人/起此价格不适用于 9 月 28 日、9 月 30 日、10 月 5 日 ，以上日期成人+1400 元/人 小童不占床+600 元/人
单房差 2880 元/人/起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赠送：基金大厦--水上清真寺--普陀寺-粉红清真寺-加雅街
                <w:br/>
                【基金大厦】亚庇地标建筑，1977 年建成。独特圆柱形全玻璃幕墙，由单根轴心与 96 根钢条辐射支撑，全球仅 4 座同类建筑。32 层象征沙巴32 个民族，18 楼有旋转餐厅可俯瞰全城。
                <w:br/>
                【水上清真寺】亚庇标志性建筑，建于人工泻湖上。蓝白配色的圆顶与尖塔倒映水中，宛如浮在水面，是亚庇必打卡的宗教与摄影胜地。
                <w:br/>
                【普陀寺】坐落亚庇斗亚兰路旁，是东马极具代表性的中式寺院。整座庙宇建材多自中国运来，红檐金瓦、雕梁画栋，山门矗立白玉观音与仙佛石雕，亭台楼阁藏于绿植之间。
                <w:br/>
                【粉红清真寺】（外观）位于沙巴大学内，是亚庇热门网红地标。建筑通体呈玫瑰粉色，融合现代伊斯兰风格，穹顶与宣礼塔线条柔美，背靠青山、面朝大海，拍照极具梦幻感。
                <w:br/>
                【加雅街】亚庇市中心主干道，多元文化老街。街道两侧是殖民风格骑
                <w:br/>
                楼，汇集肉骨茶、沙爹、叻沙等美食，周末有市集，充满华人与马来融
                <w:br/>
                合的市井烟火气。
                <w:br/>
                【普陀寺】坐落亚庇斗亚兰路旁，是东马极具代表性的中式寺院。整座
                <w:br/>
                庙宇建材多自中国运来，红檐金瓦、雕梁画栋，山门矗立白玉观音与仙
                <w:br/>
                佛石雕，亭台楼阁藏于绿植之间。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陶梦岛
                <w:br/>
                08:00 AM｜市区酒店接待后前往码头上船
                <w:br/>
                09:00 AM｜抵达码头后，乘船前往淘梦岛
                <w:br/>
                09:15 AM｜抵达淘梦岛后，导游安顿好座位并解说岛上注意事项，完毕后客人可开始自由活动：游泳、浮潜、沙滩漫步、岛屿登山等。导游会提供浮潜用具，旅客也可自费参加岛上水上活动
                <w:br/>
                12:00 PM｜在岛上享用自助午餐
                <w:br/>
                13:00 PM｜午餐后可前往沙滩或餐厅休憩，也可继续享受阳光海岛
                <w:br/>
                14:45 PM｜聚集在码头然后乘船返回亚庇
                <w:br/>
                15:00 PM｜抵达码头，驱车送回各自酒店后解散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原野秘境神山（大王花路线）
                <w:br/>
                07:00 AM｜市区酒店集合，启程前往神山高原地区
                <w:br/>
                08:30 AM｜抵达神山瞭望台，欣赏神山景色并拍照留念
                <w:br/>
                09:00 AM｜途中寻找大王花（如遇花期，门票自理）
                <w:br/>
                10:30 AM｜抵达保龄温泉，自由参观，可选择泡温泉或园区内活动
                <w:br/>
                12:00 PM｜前往餐厅享用午餐
                <w:br/>
                13:00 PM｜体验当地特色鱼儿 SPA 足疗
                <w:br/>
                14:00 PM｜前往神山奶牛场，参观高原牧场风光，感受"沙巴小新西兰" 的清新氛围
                <w:br/>
                16:30 PM｜前往当地烟熏山猪肉及拉茶体验（自费）
                <w:br/>
                17:00 PM｜抵达当地档摊，自由活动与休息（自费）
                <w:br/>
                17:30 PM｜启程返回市区
                <w:br/>
                19:00 PM｜送回各自酒店，行程结束
                <w:br/>
                特别备注
                <w:br/>
                大王花门票：MYR 50/人（如遇开花，自费）
                <w:br/>
                沙巴神山公园门票（含免费泡脚区温泉）：MYR 50/人（自费）树顶吊桥：MYR 10/人（自费，维修期间以现场公告为准）
                <w:br/>
                温泉独立屋：MYR 25/小时（自费）
                <w:br/>
                开放式温泉：MYR 10/小时（自费）
                <w:br/>
                烟熏山猪肉 &amp; 下午茶：自费
                <w:br/>
              </w:t>
            </w:r>
          </w:p>
        </w:tc>
        <w:tc>
          <w:tcPr/>
          <w:p>
            <w:pPr>
              <w:pStyle w:val="indent"/>
            </w:pPr>
            <w:r>
              <w:rPr>
                <w:rFonts w:ascii="宋体" w:hAnsi="宋体" w:eastAsia="宋体" w:cs="宋体"/>
                <w:color w:val="000000"/>
                <w:sz w:val="20"/>
                <w:szCs w:val="20"/>
              </w:rPr>
              <w:t xml:space="preserve">早餐：酒店自助     午餐：景区简餐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 参考航班 MF8642 1305-1640
                <w:br/>
                根据航班时间前往亚庇国际机场。搭乘航班，返回厦门，结束愉快的旅行！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大头虾叻沙餐 1 离岛简餐 1 海边 BBQ，早餐为酒店早餐；7.保险：旅行社责任险，旅游意外险；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2026-10-23T13:01:11+08:00</dcterms:created>
  <dcterms:modified xsi:type="dcterms:W3CDTF">2026-10-23T13:01:11+08:00</dcterms:modified>
</cp:coreProperties>
</file>

<file path=docProps/custom.xml><?xml version="1.0" encoding="utf-8"?>
<Properties xmlns="http://schemas.openxmlformats.org/officeDocument/2006/custom-properties" xmlns:vt="http://schemas.openxmlformats.org/officeDocument/2006/docPropsVTypes"/>
</file>